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FE96" w14:textId="0636402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D280A" wp14:editId="5D756E53">
                <wp:simplePos x="0" y="0"/>
                <wp:positionH relativeFrom="column">
                  <wp:posOffset>4713605</wp:posOffset>
                </wp:positionH>
                <wp:positionV relativeFrom="paragraph">
                  <wp:posOffset>-357505</wp:posOffset>
                </wp:positionV>
                <wp:extent cx="1620000" cy="36000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E7B" w14:textId="77777777" w:rsidR="00A211F9" w:rsidRPr="004F2B1A" w:rsidRDefault="00A211F9" w:rsidP="00A211F9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2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28.15pt;width:127.5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" fillcolor="window" strokeweight=".5pt">
                <v:textbox>
                  <w:txbxContent>
                    <w:p w14:paraId="3AF24E7B" w14:textId="77777777" w:rsidR="00A211F9" w:rsidRPr="004F2B1A" w:rsidRDefault="00A211F9" w:rsidP="00A211F9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59B50412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</w:t>
      </w:r>
      <w:r w:rsidR="00EC6CA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年</w:t>
      </w:r>
      <w:r w:rsidR="00EC6CA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月</w:t>
      </w:r>
      <w:r w:rsidR="00EC6CA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日</w:t>
      </w:r>
    </w:p>
    <w:p w14:paraId="49149C1B" w14:textId="5034A498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EC6CA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（</w:t>
      </w:r>
      <w:r w:rsidRPr="00EC6CA8">
        <w:rPr>
          <w:rFonts w:ascii="ＭＳ ゴシック" w:eastAsia="ＭＳ ゴシック" w:hAnsi="ＭＳ ゴシック" w:cs="ＭＳ Ｐゴシック" w:hint="eastAsia"/>
          <w:w w:val="66"/>
          <w:kern w:val="0"/>
          <w:sz w:val="22"/>
          <w:szCs w:val="21"/>
          <w:u w:val="single"/>
        </w:rPr>
        <w:t>受入責任者の名称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bookmarkStart w:id="0" w:name="_GoBack"/>
      <w:bookmarkEnd w:id="0"/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3DB7152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FD7CF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7777777" w:rsidR="00A211F9" w:rsidRPr="00A211F9" w:rsidRDefault="00A211F9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9744" behindDoc="1" locked="0" layoutInCell="1" allowOverlap="1" wp14:anchorId="6E576A29" wp14:editId="2A90986A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</w:rPr>
        <w:drawing>
          <wp:anchor distT="0" distB="0" distL="114300" distR="114300" simplePos="0" relativeHeight="251678720" behindDoc="0" locked="0" layoutInCell="1" allowOverlap="1" wp14:anchorId="0833D52E" wp14:editId="478601CE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7630" w14:textId="77777777" w:rsidR="00993886" w:rsidRDefault="00993886" w:rsidP="00E1560F">
      <w:r>
        <w:separator/>
      </w:r>
    </w:p>
  </w:endnote>
  <w:endnote w:type="continuationSeparator" w:id="0">
    <w:p w14:paraId="3C5DC24C" w14:textId="77777777" w:rsidR="00993886" w:rsidRDefault="00993886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C10A" w14:textId="77777777" w:rsidR="00551D76" w:rsidRDefault="00551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7765" w14:textId="77777777" w:rsidR="00551D76" w:rsidRDefault="00551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CFEC" w14:textId="77777777" w:rsidR="00993886" w:rsidRDefault="00993886" w:rsidP="00E1560F">
      <w:r>
        <w:separator/>
      </w:r>
    </w:p>
  </w:footnote>
  <w:footnote w:type="continuationSeparator" w:id="0">
    <w:p w14:paraId="531E7B25" w14:textId="77777777" w:rsidR="00993886" w:rsidRDefault="00993886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88CB" w14:textId="77777777" w:rsidR="00551D76" w:rsidRDefault="0055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5A0A" w14:textId="77777777" w:rsidR="00551D76" w:rsidRDefault="00551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4DD" w14:textId="77777777" w:rsidR="00551D76" w:rsidRDefault="0055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77491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1D76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3886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6185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C6CA8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3865-9498-429A-95AE-4B7023E2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2022-06-08T00:41:00Z</dcterms:created>
  <dcterms:modified xsi:type="dcterms:W3CDTF">2022-06-09T15:19:00Z</dcterms:modified>
</cp:coreProperties>
</file>